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7F1238B" w14:textId="77777777" w:rsidR="00801019" w:rsidRDefault="00801019" w:rsidP="00801019">
      <w:pPr>
        <w:pStyle w:val="Default"/>
        <w:rPr>
          <w:b/>
          <w:sz w:val="22"/>
          <w:szCs w:val="22"/>
        </w:rPr>
      </w:pPr>
      <w:bookmarkStart w:id="0" w:name="_Hlk152657998"/>
      <w:r w:rsidRPr="00334243">
        <w:rPr>
          <w:b/>
          <w:sz w:val="22"/>
          <w:szCs w:val="22"/>
        </w:rPr>
        <w:t xml:space="preserve">GECA </w:t>
      </w:r>
      <w:r>
        <w:rPr>
          <w:b/>
          <w:sz w:val="22"/>
          <w:szCs w:val="22"/>
        </w:rPr>
        <w:t>19/2024 -</w:t>
      </w:r>
      <w:r w:rsidRPr="00334243">
        <w:rPr>
          <w:b/>
          <w:sz w:val="22"/>
          <w:szCs w:val="22"/>
        </w:rPr>
        <w:t xml:space="preserve"> INDIZIONE DI PROCEDURA APERTA</w:t>
      </w:r>
      <w:r>
        <w:rPr>
          <w:b/>
          <w:sz w:val="22"/>
          <w:szCs w:val="22"/>
        </w:rPr>
        <w:t xml:space="preserve"> </w:t>
      </w:r>
      <w:r w:rsidRPr="00334243">
        <w:rPr>
          <w:b/>
          <w:sz w:val="22"/>
          <w:szCs w:val="22"/>
        </w:rPr>
        <w:t>AI SENSI DELL’ART</w:t>
      </w:r>
      <w:r w:rsidRPr="003B1733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71</w:t>
      </w:r>
      <w:r w:rsidRPr="003B1733">
        <w:rPr>
          <w:b/>
          <w:sz w:val="22"/>
          <w:szCs w:val="22"/>
        </w:rPr>
        <w:t xml:space="preserve"> DEL D.LGS. N. </w:t>
      </w:r>
      <w:r>
        <w:rPr>
          <w:b/>
          <w:sz w:val="22"/>
          <w:szCs w:val="22"/>
        </w:rPr>
        <w:t>36</w:t>
      </w:r>
      <w:r w:rsidRPr="003B1733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23</w:t>
      </w:r>
      <w:r w:rsidRPr="003B1733">
        <w:rPr>
          <w:b/>
          <w:sz w:val="22"/>
          <w:szCs w:val="22"/>
        </w:rPr>
        <w:t xml:space="preserve"> PER L’AFFIDAMENTO DEL </w:t>
      </w:r>
      <w:r w:rsidRPr="004C19D0">
        <w:rPr>
          <w:b/>
          <w:sz w:val="22"/>
          <w:szCs w:val="22"/>
        </w:rPr>
        <w:t>SERVIZIO DI ASSISTENZA TECNICA SPECIALISTICA DI CARATTERE GIURIDICO, TECNICO ED ECONOMICO PER IL TPL E LA NAVIGAZIONE INTERNA IN DUE LOTTI</w:t>
      </w:r>
      <w:r>
        <w:rPr>
          <w:b/>
          <w:sz w:val="22"/>
          <w:szCs w:val="22"/>
        </w:rPr>
        <w:t>:</w:t>
      </w:r>
    </w:p>
    <w:p w14:paraId="4C40C296" w14:textId="77777777" w:rsidR="00801019" w:rsidRDefault="00801019" w:rsidP="00801019">
      <w:pPr>
        <w:pStyle w:val="Default"/>
        <w:rPr>
          <w:b/>
          <w:sz w:val="22"/>
          <w:szCs w:val="22"/>
        </w:rPr>
      </w:pPr>
    </w:p>
    <w:bookmarkEnd w:id="0"/>
    <w:p w14:paraId="1B7272BA" w14:textId="19A1E7FB" w:rsidR="00801019" w:rsidRDefault="001C574C" w:rsidP="00801019">
      <w:pPr>
        <w:pStyle w:val="Default"/>
        <w:rPr>
          <w:b/>
          <w:sz w:val="22"/>
          <w:szCs w:val="22"/>
        </w:rPr>
      </w:pPr>
      <w:r w:rsidRPr="004C19D0">
        <w:rPr>
          <w:b/>
          <w:sz w:val="22"/>
          <w:szCs w:val="22"/>
        </w:rPr>
        <w:t xml:space="preserve">LOTTO 2 ASSISTENZA TECNICA GIURIDICA AMBITO </w:t>
      </w:r>
      <w:r w:rsidRPr="003B19D3">
        <w:rPr>
          <w:b/>
          <w:sz w:val="22"/>
          <w:szCs w:val="22"/>
        </w:rPr>
        <w:t>NAVIGAZIONE CODICE CIG</w:t>
      </w:r>
      <w:r w:rsidR="003B19D3">
        <w:rPr>
          <w:b/>
          <w:sz w:val="22"/>
          <w:szCs w:val="22"/>
        </w:rPr>
        <w:t xml:space="preserve"> </w:t>
      </w:r>
      <w:r w:rsidR="003B19D3" w:rsidRPr="003B19D3">
        <w:rPr>
          <w:b/>
          <w:sz w:val="22"/>
          <w:szCs w:val="22"/>
        </w:rPr>
        <w:t>B43AA37017</w:t>
      </w:r>
      <w:r w:rsidRPr="003B19D3">
        <w:rPr>
          <w:b/>
          <w:sz w:val="22"/>
          <w:szCs w:val="22"/>
        </w:rPr>
        <w:t>;</w:t>
      </w:r>
    </w:p>
    <w:p w14:paraId="69601F78" w14:textId="77777777" w:rsidR="001C574C" w:rsidRDefault="001C574C" w:rsidP="00801019">
      <w:pPr>
        <w:pStyle w:val="Default"/>
        <w:rPr>
          <w:rFonts w:eastAsia="Calibri"/>
        </w:rPr>
      </w:pPr>
    </w:p>
    <w:p w14:paraId="71BF6550" w14:textId="77777777" w:rsidR="005E55C1" w:rsidRPr="00445A3E" w:rsidRDefault="005E55C1" w:rsidP="007267A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5E314357" w14:textId="7EE0F1DD" w:rsidR="003F4D2C" w:rsidRDefault="00801019" w:rsidP="00F6191A">
            <w:pPr>
              <w:jc w:val="center"/>
            </w:pPr>
            <w:r>
              <w:t>Senior</w:t>
            </w:r>
          </w:p>
        </w:tc>
        <w:tc>
          <w:tcPr>
            <w:tcW w:w="2554" w:type="dxa"/>
          </w:tcPr>
          <w:p w14:paraId="1B36D937" w14:textId="77777777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C574C"/>
    <w:rsid w:val="001F457A"/>
    <w:rsid w:val="002246AC"/>
    <w:rsid w:val="002258F3"/>
    <w:rsid w:val="003B19D3"/>
    <w:rsid w:val="003E2CB2"/>
    <w:rsid w:val="003F4D2C"/>
    <w:rsid w:val="004C60B9"/>
    <w:rsid w:val="004D5DA3"/>
    <w:rsid w:val="00500DEF"/>
    <w:rsid w:val="00584C4F"/>
    <w:rsid w:val="005E55C1"/>
    <w:rsid w:val="00621BA7"/>
    <w:rsid w:val="007267A0"/>
    <w:rsid w:val="007D35C7"/>
    <w:rsid w:val="00801019"/>
    <w:rsid w:val="00854F8D"/>
    <w:rsid w:val="00856CB9"/>
    <w:rsid w:val="00891035"/>
    <w:rsid w:val="008F1E77"/>
    <w:rsid w:val="008F5577"/>
    <w:rsid w:val="00976EB6"/>
    <w:rsid w:val="00983EE4"/>
    <w:rsid w:val="009D1894"/>
    <w:rsid w:val="00AC7018"/>
    <w:rsid w:val="00B479F7"/>
    <w:rsid w:val="00B971B9"/>
    <w:rsid w:val="00BC5139"/>
    <w:rsid w:val="00D314A7"/>
    <w:rsid w:val="00D4477F"/>
    <w:rsid w:val="00D50C1E"/>
    <w:rsid w:val="00DF0FFA"/>
    <w:rsid w:val="00ED2AED"/>
    <w:rsid w:val="00EE1084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Default">
    <w:name w:val="Default"/>
    <w:rsid w:val="00854F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Alessandro Lo Giudice</cp:lastModifiedBy>
  <cp:revision>32</cp:revision>
  <dcterms:created xsi:type="dcterms:W3CDTF">2021-03-24T10:22:00Z</dcterms:created>
  <dcterms:modified xsi:type="dcterms:W3CDTF">2024-11-12T10:27:00Z</dcterms:modified>
</cp:coreProperties>
</file>